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72C" w:rsidRPr="008D5544" w:rsidRDefault="002618CB" w:rsidP="004E072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72C" w:rsidRPr="008D5544" w:rsidRDefault="004E072C" w:rsidP="004E072C">
      <w:pPr>
        <w:jc w:val="center"/>
        <w:rPr>
          <w:b/>
          <w:sz w:val="28"/>
          <w:szCs w:val="28"/>
        </w:rPr>
      </w:pPr>
      <w:r w:rsidRPr="008D5544">
        <w:rPr>
          <w:b/>
          <w:sz w:val="28"/>
          <w:szCs w:val="28"/>
        </w:rPr>
        <w:t>Муниципальное образование</w:t>
      </w:r>
    </w:p>
    <w:p w:rsidR="004E072C" w:rsidRPr="008D5544" w:rsidRDefault="004E072C" w:rsidP="004E072C">
      <w:pPr>
        <w:jc w:val="center"/>
        <w:rPr>
          <w:b/>
          <w:sz w:val="28"/>
          <w:szCs w:val="28"/>
        </w:rPr>
      </w:pPr>
      <w:r w:rsidRPr="008D5544">
        <w:rPr>
          <w:b/>
          <w:sz w:val="28"/>
          <w:szCs w:val="28"/>
        </w:rPr>
        <w:t>Ханты-Мансийского автономного округа – Югры</w:t>
      </w:r>
    </w:p>
    <w:p w:rsidR="004E072C" w:rsidRPr="008D5544" w:rsidRDefault="004E072C" w:rsidP="004E072C">
      <w:pPr>
        <w:jc w:val="center"/>
        <w:rPr>
          <w:b/>
          <w:sz w:val="28"/>
          <w:szCs w:val="28"/>
        </w:rPr>
      </w:pPr>
      <w:r w:rsidRPr="008D5544">
        <w:rPr>
          <w:b/>
          <w:sz w:val="28"/>
          <w:szCs w:val="28"/>
        </w:rPr>
        <w:t>городской округ город Ханты-Мансийск</w:t>
      </w:r>
    </w:p>
    <w:p w:rsidR="004E072C" w:rsidRPr="008D5544" w:rsidRDefault="004E072C" w:rsidP="004E072C">
      <w:pPr>
        <w:jc w:val="center"/>
        <w:rPr>
          <w:b/>
          <w:bCs/>
          <w:sz w:val="28"/>
          <w:szCs w:val="28"/>
        </w:rPr>
      </w:pPr>
    </w:p>
    <w:p w:rsidR="004E072C" w:rsidRPr="008D5544" w:rsidRDefault="004E072C" w:rsidP="004E072C">
      <w:pPr>
        <w:jc w:val="center"/>
        <w:rPr>
          <w:b/>
          <w:sz w:val="32"/>
          <w:szCs w:val="32"/>
        </w:rPr>
      </w:pPr>
      <w:r w:rsidRPr="008D5544">
        <w:rPr>
          <w:b/>
          <w:sz w:val="32"/>
          <w:szCs w:val="32"/>
        </w:rPr>
        <w:t>ДУМА ГОРОДА ХАНТЫ-МАНСИЙСКА</w:t>
      </w:r>
    </w:p>
    <w:p w:rsidR="004E072C" w:rsidRPr="008D5544" w:rsidRDefault="004E072C" w:rsidP="004E072C">
      <w:pPr>
        <w:jc w:val="center"/>
        <w:rPr>
          <w:b/>
          <w:sz w:val="32"/>
          <w:szCs w:val="32"/>
        </w:rPr>
      </w:pPr>
    </w:p>
    <w:p w:rsidR="004E072C" w:rsidRPr="008D5544" w:rsidRDefault="004E072C" w:rsidP="004E072C">
      <w:pPr>
        <w:jc w:val="center"/>
        <w:rPr>
          <w:b/>
          <w:sz w:val="32"/>
          <w:szCs w:val="32"/>
        </w:rPr>
      </w:pPr>
      <w:r w:rsidRPr="008D5544">
        <w:rPr>
          <w:b/>
          <w:bCs/>
          <w:sz w:val="32"/>
          <w:szCs w:val="32"/>
        </w:rPr>
        <w:t>РЕШЕНИЕ</w:t>
      </w:r>
    </w:p>
    <w:p w:rsidR="004E072C" w:rsidRPr="008D5544" w:rsidRDefault="004E072C" w:rsidP="004E072C">
      <w:pPr>
        <w:jc w:val="right"/>
        <w:rPr>
          <w:bCs/>
          <w:i/>
          <w:iCs/>
          <w:sz w:val="28"/>
          <w:szCs w:val="28"/>
        </w:rPr>
      </w:pP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</w:r>
      <w:r w:rsidRPr="008D5544">
        <w:rPr>
          <w:b/>
          <w:bCs/>
          <w:iCs/>
          <w:sz w:val="28"/>
          <w:szCs w:val="28"/>
        </w:rPr>
        <w:tab/>
        <w:t xml:space="preserve">                                              </w:t>
      </w:r>
      <w:r w:rsidRPr="008D5544">
        <w:rPr>
          <w:bCs/>
          <w:i/>
          <w:iCs/>
          <w:sz w:val="28"/>
          <w:szCs w:val="28"/>
        </w:rPr>
        <w:t>Принято</w:t>
      </w:r>
    </w:p>
    <w:p w:rsidR="004E072C" w:rsidRPr="008D5544" w:rsidRDefault="002618CB" w:rsidP="004E072C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18 декабря 2015 года </w:t>
      </w:r>
    </w:p>
    <w:p w:rsidR="004E072C" w:rsidRDefault="004E072C" w:rsidP="004E072C">
      <w:pPr>
        <w:ind w:right="3686"/>
        <w:rPr>
          <w:sz w:val="28"/>
          <w:szCs w:val="28"/>
        </w:rPr>
      </w:pPr>
    </w:p>
    <w:p w:rsidR="00EC4357" w:rsidRDefault="004E072C" w:rsidP="008C74AF">
      <w:pPr>
        <w:ind w:right="3686"/>
        <w:rPr>
          <w:sz w:val="28"/>
          <w:szCs w:val="28"/>
        </w:rPr>
      </w:pPr>
      <w:r w:rsidRPr="00A34613">
        <w:rPr>
          <w:sz w:val="28"/>
          <w:szCs w:val="28"/>
        </w:rPr>
        <w:t>О</w:t>
      </w:r>
      <w:r>
        <w:rPr>
          <w:sz w:val="28"/>
          <w:szCs w:val="28"/>
        </w:rPr>
        <w:t xml:space="preserve">б одобрении </w:t>
      </w:r>
      <w:r w:rsidRPr="00FB29FC">
        <w:rPr>
          <w:sz w:val="28"/>
          <w:szCs w:val="28"/>
        </w:rPr>
        <w:t xml:space="preserve">проекта </w:t>
      </w:r>
      <w:r w:rsidR="00EC4357">
        <w:rPr>
          <w:sz w:val="28"/>
          <w:szCs w:val="28"/>
        </w:rPr>
        <w:t xml:space="preserve">изменений </w:t>
      </w:r>
    </w:p>
    <w:p w:rsidR="008C74AF" w:rsidRDefault="00EC4357" w:rsidP="008C74AF">
      <w:pPr>
        <w:ind w:right="3686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C74AF" w:rsidRPr="00142C77">
        <w:rPr>
          <w:sz w:val="28"/>
          <w:szCs w:val="28"/>
        </w:rPr>
        <w:t xml:space="preserve">муниципальную программу «Дети-сироты» </w:t>
      </w:r>
    </w:p>
    <w:p w:rsidR="004E072C" w:rsidRDefault="008C74AF" w:rsidP="004E072C">
      <w:pPr>
        <w:ind w:right="3686"/>
        <w:rPr>
          <w:sz w:val="28"/>
          <w:szCs w:val="28"/>
        </w:rPr>
      </w:pPr>
      <w:r w:rsidRPr="00142C77">
        <w:rPr>
          <w:sz w:val="28"/>
          <w:szCs w:val="28"/>
        </w:rPr>
        <w:t>на 2014-2020 годы</w:t>
      </w:r>
    </w:p>
    <w:p w:rsidR="004E072C" w:rsidRDefault="004E072C" w:rsidP="004E072C">
      <w:pPr>
        <w:ind w:right="3686"/>
        <w:rPr>
          <w:sz w:val="28"/>
          <w:szCs w:val="28"/>
        </w:rPr>
      </w:pPr>
    </w:p>
    <w:p w:rsidR="004E072C" w:rsidRDefault="004E072C" w:rsidP="004E072C">
      <w:pPr>
        <w:ind w:right="3686"/>
        <w:rPr>
          <w:sz w:val="28"/>
          <w:szCs w:val="28"/>
        </w:rPr>
      </w:pPr>
    </w:p>
    <w:p w:rsidR="004E072C" w:rsidRPr="00904AA0" w:rsidRDefault="004E072C" w:rsidP="004E072C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проект изменений в муниципальную программу «</w:t>
      </w:r>
      <w:r w:rsidR="008C74AF">
        <w:rPr>
          <w:sz w:val="28"/>
          <w:szCs w:val="28"/>
        </w:rPr>
        <w:t>Дети-сироты</w:t>
      </w:r>
      <w:r>
        <w:rPr>
          <w:sz w:val="28"/>
          <w:szCs w:val="28"/>
        </w:rPr>
        <w:t>» на 2014-20</w:t>
      </w:r>
      <w:r w:rsidR="008C74AF">
        <w:rPr>
          <w:sz w:val="28"/>
          <w:szCs w:val="28"/>
        </w:rPr>
        <w:t>20</w:t>
      </w:r>
      <w:r>
        <w:rPr>
          <w:sz w:val="28"/>
          <w:szCs w:val="28"/>
        </w:rPr>
        <w:t xml:space="preserve"> годы, утвержденную постановлением Администрации города Ханты-Мансийска от </w:t>
      </w:r>
      <w:r w:rsidR="00906A18">
        <w:rPr>
          <w:sz w:val="28"/>
          <w:szCs w:val="28"/>
        </w:rPr>
        <w:t>17</w:t>
      </w:r>
      <w:r>
        <w:rPr>
          <w:sz w:val="28"/>
          <w:szCs w:val="28"/>
        </w:rPr>
        <w:t xml:space="preserve"> октября 2013 года № </w:t>
      </w:r>
      <w:r w:rsidRPr="00904AA0">
        <w:rPr>
          <w:sz w:val="28"/>
          <w:szCs w:val="28"/>
        </w:rPr>
        <w:t>13</w:t>
      </w:r>
      <w:r w:rsidR="00906A18" w:rsidRPr="00904AA0">
        <w:rPr>
          <w:sz w:val="28"/>
          <w:szCs w:val="28"/>
        </w:rPr>
        <w:t>22</w:t>
      </w:r>
      <w:r w:rsidR="00377AF6" w:rsidRPr="00904AA0">
        <w:rPr>
          <w:sz w:val="28"/>
          <w:szCs w:val="28"/>
        </w:rPr>
        <w:t xml:space="preserve"> </w:t>
      </w:r>
      <w:r w:rsidR="00EC4357">
        <w:rPr>
          <w:sz w:val="28"/>
          <w:szCs w:val="28"/>
        </w:rPr>
        <w:t>(</w:t>
      </w:r>
      <w:r w:rsidR="00377AF6" w:rsidRPr="00904AA0">
        <w:rPr>
          <w:sz w:val="28"/>
          <w:szCs w:val="28"/>
        </w:rPr>
        <w:t xml:space="preserve">в редакции постановлений Администрации </w:t>
      </w:r>
      <w:r w:rsidR="00EC4357">
        <w:rPr>
          <w:sz w:val="28"/>
          <w:szCs w:val="28"/>
        </w:rPr>
        <w:t xml:space="preserve">города Ханты-Мансийска от 21 апреля </w:t>
      </w:r>
      <w:r w:rsidR="00377AF6" w:rsidRPr="00904AA0">
        <w:rPr>
          <w:sz w:val="28"/>
          <w:szCs w:val="28"/>
        </w:rPr>
        <w:t>2014</w:t>
      </w:r>
      <w:r w:rsidR="00EC4357">
        <w:rPr>
          <w:sz w:val="28"/>
          <w:szCs w:val="28"/>
        </w:rPr>
        <w:t xml:space="preserve"> года №</w:t>
      </w:r>
      <w:r w:rsidR="00377AF6" w:rsidRPr="00904AA0">
        <w:rPr>
          <w:sz w:val="28"/>
          <w:szCs w:val="28"/>
        </w:rPr>
        <w:t xml:space="preserve"> 306, </w:t>
      </w:r>
      <w:r w:rsidR="00EC4357">
        <w:rPr>
          <w:sz w:val="28"/>
          <w:szCs w:val="28"/>
        </w:rPr>
        <w:t xml:space="preserve">                     от 16 июня </w:t>
      </w:r>
      <w:r w:rsidR="00377AF6" w:rsidRPr="00904AA0">
        <w:rPr>
          <w:sz w:val="28"/>
          <w:szCs w:val="28"/>
        </w:rPr>
        <w:t xml:space="preserve">2014 </w:t>
      </w:r>
      <w:r w:rsidR="00EC4357">
        <w:rPr>
          <w:sz w:val="28"/>
          <w:szCs w:val="28"/>
        </w:rPr>
        <w:t xml:space="preserve">года № 505, от 31 декабря </w:t>
      </w:r>
      <w:r w:rsidR="00377AF6" w:rsidRPr="00904AA0">
        <w:rPr>
          <w:sz w:val="28"/>
          <w:szCs w:val="28"/>
        </w:rPr>
        <w:t>2014</w:t>
      </w:r>
      <w:r w:rsidR="00EC4357">
        <w:rPr>
          <w:sz w:val="28"/>
          <w:szCs w:val="28"/>
        </w:rPr>
        <w:t xml:space="preserve"> года № 1312, от 28 июля </w:t>
      </w:r>
      <w:r w:rsidR="00377AF6" w:rsidRPr="00904AA0">
        <w:rPr>
          <w:sz w:val="28"/>
          <w:szCs w:val="28"/>
        </w:rPr>
        <w:t>2015</w:t>
      </w:r>
      <w:r w:rsidR="00EC4357">
        <w:rPr>
          <w:sz w:val="28"/>
          <w:szCs w:val="28"/>
        </w:rPr>
        <w:t xml:space="preserve"> года</w:t>
      </w:r>
      <w:r w:rsidR="00377AF6" w:rsidRPr="00904AA0">
        <w:rPr>
          <w:sz w:val="28"/>
          <w:szCs w:val="28"/>
        </w:rPr>
        <w:t xml:space="preserve"> </w:t>
      </w:r>
      <w:r w:rsidR="00EC4357">
        <w:rPr>
          <w:sz w:val="28"/>
          <w:szCs w:val="28"/>
        </w:rPr>
        <w:t xml:space="preserve">№ 846, от 10 августа </w:t>
      </w:r>
      <w:r w:rsidR="00377AF6" w:rsidRPr="00904AA0">
        <w:rPr>
          <w:sz w:val="28"/>
          <w:szCs w:val="28"/>
        </w:rPr>
        <w:t>2015</w:t>
      </w:r>
      <w:r w:rsidR="00EC4357">
        <w:rPr>
          <w:sz w:val="28"/>
          <w:szCs w:val="28"/>
        </w:rPr>
        <w:t xml:space="preserve"> года №</w:t>
      </w:r>
      <w:r w:rsidR="00377AF6" w:rsidRPr="00904AA0">
        <w:rPr>
          <w:sz w:val="28"/>
          <w:szCs w:val="28"/>
        </w:rPr>
        <w:t xml:space="preserve"> 946</w:t>
      </w:r>
      <w:r w:rsidR="00EC4357">
        <w:rPr>
          <w:sz w:val="28"/>
          <w:szCs w:val="28"/>
        </w:rPr>
        <w:t>)</w:t>
      </w:r>
      <w:r w:rsidRPr="00904AA0">
        <w:rPr>
          <w:sz w:val="28"/>
          <w:szCs w:val="28"/>
        </w:rPr>
        <w:t>, руководствуясь частью 1</w:t>
      </w:r>
      <w:proofErr w:type="gramEnd"/>
      <w:r w:rsidRPr="00904AA0">
        <w:rPr>
          <w:sz w:val="28"/>
          <w:szCs w:val="28"/>
        </w:rPr>
        <w:t xml:space="preserve"> статьи 6</w:t>
      </w:r>
      <w:r w:rsidR="002618CB">
        <w:rPr>
          <w:sz w:val="28"/>
          <w:szCs w:val="28"/>
        </w:rPr>
        <w:t>9 Устава города Ханты-Мансийска,</w:t>
      </w:r>
    </w:p>
    <w:p w:rsidR="004E072C" w:rsidRPr="00904AA0" w:rsidRDefault="004E072C" w:rsidP="004E072C">
      <w:pPr>
        <w:ind w:right="-104"/>
        <w:jc w:val="both"/>
      </w:pPr>
    </w:p>
    <w:p w:rsidR="004E072C" w:rsidRPr="00904AA0" w:rsidRDefault="004E072C" w:rsidP="004E072C">
      <w:pPr>
        <w:ind w:right="-104"/>
        <w:jc w:val="center"/>
        <w:rPr>
          <w:sz w:val="28"/>
          <w:szCs w:val="28"/>
        </w:rPr>
      </w:pPr>
      <w:r w:rsidRPr="00904AA0">
        <w:rPr>
          <w:sz w:val="28"/>
          <w:szCs w:val="28"/>
        </w:rPr>
        <w:t>Дума города Ханты-Мансийска РЕШИЛА:</w:t>
      </w:r>
    </w:p>
    <w:p w:rsidR="004E072C" w:rsidRPr="00904AA0" w:rsidRDefault="004E072C" w:rsidP="004E072C">
      <w:pPr>
        <w:ind w:right="-104"/>
        <w:jc w:val="both"/>
        <w:rPr>
          <w:sz w:val="28"/>
          <w:szCs w:val="28"/>
        </w:rPr>
      </w:pPr>
      <w:r w:rsidRPr="00904AA0">
        <w:rPr>
          <w:sz w:val="28"/>
          <w:szCs w:val="28"/>
        </w:rPr>
        <w:tab/>
      </w:r>
    </w:p>
    <w:p w:rsidR="004E072C" w:rsidRPr="00904AA0" w:rsidRDefault="004E072C" w:rsidP="00EC4357">
      <w:pPr>
        <w:pStyle w:val="a3"/>
        <w:numPr>
          <w:ilvl w:val="0"/>
          <w:numId w:val="1"/>
        </w:numPr>
        <w:ind w:left="0" w:right="-104" w:firstLine="720"/>
        <w:jc w:val="both"/>
        <w:rPr>
          <w:sz w:val="28"/>
          <w:szCs w:val="28"/>
        </w:rPr>
      </w:pPr>
      <w:r w:rsidRPr="00904AA0">
        <w:rPr>
          <w:sz w:val="28"/>
          <w:szCs w:val="28"/>
        </w:rPr>
        <w:t xml:space="preserve">Одобрить </w:t>
      </w:r>
      <w:r w:rsidR="00EC4357">
        <w:rPr>
          <w:sz w:val="28"/>
          <w:szCs w:val="28"/>
        </w:rPr>
        <w:t>проект изменений</w:t>
      </w:r>
      <w:r w:rsidRPr="00904AA0">
        <w:rPr>
          <w:sz w:val="28"/>
          <w:szCs w:val="28"/>
        </w:rPr>
        <w:t xml:space="preserve"> в муниципальную программу «</w:t>
      </w:r>
      <w:r w:rsidR="00EC4357">
        <w:rPr>
          <w:sz w:val="28"/>
          <w:szCs w:val="28"/>
        </w:rPr>
        <w:t>Дети-сироты» на 2014-2020 годы</w:t>
      </w:r>
      <w:r w:rsidRPr="00904AA0">
        <w:rPr>
          <w:sz w:val="28"/>
          <w:szCs w:val="28"/>
        </w:rPr>
        <w:t xml:space="preserve"> согласно приложени</w:t>
      </w:r>
      <w:r w:rsidR="00377AF6" w:rsidRPr="00904AA0">
        <w:rPr>
          <w:sz w:val="28"/>
          <w:szCs w:val="28"/>
        </w:rPr>
        <w:t>ю 1</w:t>
      </w:r>
      <w:r w:rsidRPr="00904AA0">
        <w:rPr>
          <w:sz w:val="28"/>
          <w:szCs w:val="28"/>
        </w:rPr>
        <w:t xml:space="preserve"> к настоящему Решению. </w:t>
      </w:r>
    </w:p>
    <w:p w:rsidR="00337FE3" w:rsidRPr="00904AA0" w:rsidRDefault="00337FE3" w:rsidP="00EC4357">
      <w:pPr>
        <w:pStyle w:val="a3"/>
        <w:numPr>
          <w:ilvl w:val="0"/>
          <w:numId w:val="1"/>
        </w:numPr>
        <w:ind w:left="0" w:right="-104" w:firstLine="720"/>
        <w:jc w:val="both"/>
        <w:rPr>
          <w:sz w:val="28"/>
          <w:szCs w:val="28"/>
        </w:rPr>
      </w:pPr>
      <w:r w:rsidRPr="00904AA0">
        <w:rPr>
          <w:sz w:val="28"/>
          <w:szCs w:val="28"/>
        </w:rPr>
        <w:t xml:space="preserve">Одобрить </w:t>
      </w:r>
      <w:r w:rsidR="00EC4357">
        <w:rPr>
          <w:sz w:val="28"/>
          <w:szCs w:val="28"/>
        </w:rPr>
        <w:t>проект изменений</w:t>
      </w:r>
      <w:r w:rsidRPr="00904AA0">
        <w:rPr>
          <w:sz w:val="28"/>
          <w:szCs w:val="28"/>
        </w:rPr>
        <w:t xml:space="preserve"> в муниципальную программу «Дети-сироты» на 2014-2020 годы» </w:t>
      </w:r>
      <w:r w:rsidR="00377AF6" w:rsidRPr="00904AA0">
        <w:rPr>
          <w:sz w:val="28"/>
          <w:szCs w:val="28"/>
        </w:rPr>
        <w:t>согласно приложению 2 к настоящему Решению</w:t>
      </w:r>
      <w:r w:rsidR="005876FB">
        <w:rPr>
          <w:sz w:val="28"/>
          <w:szCs w:val="28"/>
        </w:rPr>
        <w:t>.</w:t>
      </w:r>
      <w:r w:rsidRPr="00904AA0">
        <w:rPr>
          <w:sz w:val="28"/>
          <w:szCs w:val="28"/>
        </w:rPr>
        <w:t xml:space="preserve"> </w:t>
      </w:r>
    </w:p>
    <w:p w:rsidR="00337FE3" w:rsidRDefault="00337FE3" w:rsidP="004E072C">
      <w:pPr>
        <w:ind w:right="-104" w:firstLine="720"/>
        <w:jc w:val="both"/>
        <w:rPr>
          <w:sz w:val="28"/>
          <w:szCs w:val="28"/>
        </w:rPr>
      </w:pPr>
    </w:p>
    <w:p w:rsidR="004E072C" w:rsidRDefault="004E072C" w:rsidP="004E072C">
      <w:pPr>
        <w:ind w:right="-5" w:firstLine="708"/>
        <w:jc w:val="both"/>
        <w:rPr>
          <w:sz w:val="28"/>
          <w:szCs w:val="28"/>
        </w:rPr>
      </w:pPr>
    </w:p>
    <w:p w:rsidR="004E072C" w:rsidRDefault="004E072C" w:rsidP="004E072C">
      <w:pPr>
        <w:ind w:right="-5" w:firstLine="708"/>
        <w:jc w:val="both"/>
        <w:rPr>
          <w:sz w:val="28"/>
          <w:szCs w:val="28"/>
        </w:rPr>
      </w:pPr>
    </w:p>
    <w:p w:rsidR="004E072C" w:rsidRPr="00175545" w:rsidRDefault="004E072C" w:rsidP="004E072C">
      <w:pPr>
        <w:jc w:val="both"/>
        <w:rPr>
          <w:b/>
          <w:bCs/>
          <w:snapToGrid w:val="0"/>
          <w:sz w:val="28"/>
        </w:rPr>
      </w:pPr>
      <w:r w:rsidRPr="00175545">
        <w:rPr>
          <w:b/>
          <w:bCs/>
          <w:snapToGrid w:val="0"/>
          <w:sz w:val="28"/>
        </w:rPr>
        <w:t>Глав</w:t>
      </w:r>
      <w:r>
        <w:rPr>
          <w:b/>
          <w:bCs/>
          <w:snapToGrid w:val="0"/>
          <w:sz w:val="28"/>
        </w:rPr>
        <w:t xml:space="preserve">а города Ханты-Мансийска     </w:t>
      </w:r>
      <w:r w:rsidRPr="00175545">
        <w:rPr>
          <w:b/>
          <w:bCs/>
          <w:snapToGrid w:val="0"/>
          <w:sz w:val="28"/>
        </w:rPr>
        <w:t xml:space="preserve">               </w:t>
      </w:r>
      <w:r>
        <w:rPr>
          <w:b/>
          <w:bCs/>
          <w:snapToGrid w:val="0"/>
          <w:sz w:val="28"/>
        </w:rPr>
        <w:t xml:space="preserve">    </w:t>
      </w:r>
      <w:r w:rsidR="00EC4357">
        <w:rPr>
          <w:b/>
          <w:bCs/>
          <w:snapToGrid w:val="0"/>
          <w:sz w:val="28"/>
        </w:rPr>
        <w:t xml:space="preserve">  </w:t>
      </w:r>
      <w:r>
        <w:rPr>
          <w:b/>
          <w:bCs/>
          <w:snapToGrid w:val="0"/>
          <w:sz w:val="28"/>
        </w:rPr>
        <w:t xml:space="preserve">       </w:t>
      </w:r>
      <w:r w:rsidRPr="00175545">
        <w:rPr>
          <w:b/>
          <w:bCs/>
          <w:snapToGrid w:val="0"/>
          <w:sz w:val="28"/>
        </w:rPr>
        <w:t xml:space="preserve">    </w:t>
      </w:r>
      <w:r w:rsidR="002618CB">
        <w:rPr>
          <w:b/>
          <w:bCs/>
          <w:snapToGrid w:val="0"/>
          <w:sz w:val="28"/>
        </w:rPr>
        <w:t xml:space="preserve"> </w:t>
      </w:r>
      <w:r w:rsidRPr="00175545">
        <w:rPr>
          <w:b/>
          <w:bCs/>
          <w:snapToGrid w:val="0"/>
          <w:sz w:val="28"/>
        </w:rPr>
        <w:t xml:space="preserve">   </w:t>
      </w:r>
      <w:r w:rsidR="002618CB">
        <w:rPr>
          <w:b/>
          <w:bCs/>
          <w:snapToGrid w:val="0"/>
          <w:sz w:val="28"/>
        </w:rPr>
        <w:t xml:space="preserve">   </w:t>
      </w:r>
      <w:r w:rsidRPr="00175545">
        <w:rPr>
          <w:b/>
          <w:bCs/>
          <w:snapToGrid w:val="0"/>
          <w:sz w:val="28"/>
        </w:rPr>
        <w:t xml:space="preserve">    В.А. Филипенко</w:t>
      </w:r>
    </w:p>
    <w:p w:rsidR="004E072C" w:rsidRDefault="004E072C" w:rsidP="004E072C">
      <w:pPr>
        <w:jc w:val="right"/>
        <w:rPr>
          <w:bCs/>
          <w:i/>
          <w:iCs/>
          <w:sz w:val="28"/>
          <w:szCs w:val="28"/>
        </w:rPr>
      </w:pPr>
    </w:p>
    <w:p w:rsidR="004E072C" w:rsidRDefault="004E072C" w:rsidP="004E072C">
      <w:pPr>
        <w:jc w:val="right"/>
        <w:rPr>
          <w:bCs/>
          <w:i/>
          <w:iCs/>
          <w:sz w:val="28"/>
          <w:szCs w:val="28"/>
        </w:rPr>
      </w:pPr>
    </w:p>
    <w:p w:rsidR="004E072C" w:rsidRPr="00175545" w:rsidRDefault="004E072C" w:rsidP="004E072C">
      <w:pPr>
        <w:jc w:val="right"/>
        <w:rPr>
          <w:bCs/>
          <w:i/>
          <w:iCs/>
          <w:sz w:val="28"/>
          <w:szCs w:val="28"/>
        </w:rPr>
      </w:pPr>
      <w:r w:rsidRPr="00175545">
        <w:rPr>
          <w:bCs/>
          <w:i/>
          <w:iCs/>
          <w:sz w:val="28"/>
          <w:szCs w:val="28"/>
        </w:rPr>
        <w:t>Подписано</w:t>
      </w:r>
    </w:p>
    <w:p w:rsidR="004E072C" w:rsidRPr="00F54ABC" w:rsidRDefault="002618CB" w:rsidP="004E072C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18 декабря 2015 года </w:t>
      </w:r>
    </w:p>
    <w:p w:rsidR="00DA20EA" w:rsidRDefault="00DA20EA" w:rsidP="004E072C">
      <w:pPr>
        <w:rPr>
          <w:bCs/>
          <w:iCs/>
          <w:sz w:val="28"/>
          <w:szCs w:val="28"/>
        </w:rPr>
      </w:pPr>
    </w:p>
    <w:p w:rsidR="004E072C" w:rsidRPr="00175545" w:rsidRDefault="004E072C" w:rsidP="004E072C">
      <w:pPr>
        <w:rPr>
          <w:bCs/>
          <w:iCs/>
          <w:sz w:val="28"/>
          <w:szCs w:val="28"/>
        </w:rPr>
      </w:pPr>
      <w:proofErr w:type="gramStart"/>
      <w:r w:rsidRPr="00175545">
        <w:rPr>
          <w:bCs/>
          <w:iCs/>
          <w:sz w:val="28"/>
          <w:szCs w:val="28"/>
        </w:rPr>
        <w:t xml:space="preserve">Ханты – </w:t>
      </w:r>
      <w:proofErr w:type="spellStart"/>
      <w:r w:rsidRPr="00175545"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4E072C" w:rsidRPr="00175545" w:rsidRDefault="002618CB" w:rsidP="004E072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18 декабря 2015 года </w:t>
      </w:r>
    </w:p>
    <w:p w:rsidR="004E072C" w:rsidRDefault="002618CB" w:rsidP="004E072C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738</w:t>
      </w:r>
      <w:r w:rsidR="004E072C" w:rsidRPr="00175545">
        <w:rPr>
          <w:bCs/>
          <w:iCs/>
          <w:sz w:val="28"/>
          <w:szCs w:val="28"/>
        </w:rPr>
        <w:t xml:space="preserve"> - </w:t>
      </w:r>
      <w:r w:rsidR="004E072C" w:rsidRPr="00175545">
        <w:rPr>
          <w:bCs/>
          <w:iCs/>
          <w:sz w:val="28"/>
          <w:szCs w:val="28"/>
          <w:lang w:val="en-US"/>
        </w:rPr>
        <w:t>V</w:t>
      </w:r>
      <w:r w:rsidR="004E072C" w:rsidRPr="00175545">
        <w:rPr>
          <w:bCs/>
          <w:iCs/>
          <w:sz w:val="24"/>
          <w:szCs w:val="24"/>
        </w:rPr>
        <w:t xml:space="preserve">  </w:t>
      </w:r>
      <w:r w:rsidR="004E072C" w:rsidRPr="00175545">
        <w:rPr>
          <w:bCs/>
          <w:iCs/>
          <w:sz w:val="28"/>
          <w:szCs w:val="28"/>
        </w:rPr>
        <w:t>РД</w:t>
      </w:r>
    </w:p>
    <w:p w:rsidR="008B1B12" w:rsidRPr="008B1B12" w:rsidRDefault="008B1B12" w:rsidP="008B1B12">
      <w:pPr>
        <w:jc w:val="right"/>
        <w:rPr>
          <w:sz w:val="28"/>
          <w:szCs w:val="28"/>
        </w:rPr>
      </w:pPr>
      <w:r w:rsidRPr="008B1B12">
        <w:rPr>
          <w:sz w:val="28"/>
          <w:szCs w:val="28"/>
        </w:rPr>
        <w:lastRenderedPageBreak/>
        <w:t>Приложение 1</w:t>
      </w:r>
    </w:p>
    <w:p w:rsidR="008B1B12" w:rsidRPr="008B1B12" w:rsidRDefault="008B1B12" w:rsidP="008B1B12">
      <w:pPr>
        <w:jc w:val="right"/>
        <w:rPr>
          <w:sz w:val="28"/>
          <w:szCs w:val="28"/>
        </w:rPr>
      </w:pPr>
      <w:r w:rsidRPr="008B1B12">
        <w:rPr>
          <w:sz w:val="28"/>
          <w:szCs w:val="28"/>
        </w:rPr>
        <w:t>к Решению Думы города Ханты-Мансийска</w:t>
      </w:r>
    </w:p>
    <w:p w:rsidR="008B1B12" w:rsidRPr="008B1B12" w:rsidRDefault="00A5750B" w:rsidP="008B1B1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18 декабря 2015 года № </w:t>
      </w:r>
      <w:r>
        <w:rPr>
          <w:bCs/>
          <w:iCs/>
          <w:sz w:val="28"/>
          <w:szCs w:val="28"/>
        </w:rPr>
        <w:t>738</w:t>
      </w:r>
      <w:r w:rsidRPr="00175545">
        <w:rPr>
          <w:bCs/>
          <w:iCs/>
          <w:sz w:val="28"/>
          <w:szCs w:val="28"/>
        </w:rPr>
        <w:t xml:space="preserve"> - </w:t>
      </w:r>
      <w:r w:rsidRPr="00175545">
        <w:rPr>
          <w:bCs/>
          <w:iCs/>
          <w:sz w:val="28"/>
          <w:szCs w:val="28"/>
          <w:lang w:val="en-US"/>
        </w:rPr>
        <w:t>V</w:t>
      </w:r>
      <w:r w:rsidRPr="00175545">
        <w:rPr>
          <w:bCs/>
          <w:iCs/>
          <w:sz w:val="24"/>
          <w:szCs w:val="24"/>
        </w:rPr>
        <w:t xml:space="preserve">  </w:t>
      </w:r>
      <w:r w:rsidRPr="00175545">
        <w:rPr>
          <w:bCs/>
          <w:iCs/>
          <w:sz w:val="28"/>
          <w:szCs w:val="28"/>
        </w:rPr>
        <w:t>РД</w:t>
      </w:r>
    </w:p>
    <w:p w:rsidR="008B1B12" w:rsidRPr="008B1B12" w:rsidRDefault="008B1B12" w:rsidP="008B1B12">
      <w:pPr>
        <w:jc w:val="center"/>
        <w:rPr>
          <w:sz w:val="28"/>
          <w:szCs w:val="28"/>
        </w:rPr>
      </w:pPr>
    </w:p>
    <w:p w:rsidR="008B1B12" w:rsidRPr="008B1B12" w:rsidRDefault="008B1B12" w:rsidP="008B1B12">
      <w:pPr>
        <w:jc w:val="center"/>
        <w:rPr>
          <w:b/>
          <w:sz w:val="28"/>
          <w:szCs w:val="28"/>
        </w:rPr>
      </w:pPr>
      <w:r w:rsidRPr="008B1B12">
        <w:rPr>
          <w:b/>
          <w:sz w:val="28"/>
          <w:szCs w:val="28"/>
        </w:rPr>
        <w:t>Проект изменений</w:t>
      </w:r>
    </w:p>
    <w:p w:rsidR="008B1B12" w:rsidRPr="008B1B12" w:rsidRDefault="008B1B12" w:rsidP="008B1B12">
      <w:pPr>
        <w:jc w:val="center"/>
        <w:rPr>
          <w:b/>
          <w:sz w:val="28"/>
          <w:szCs w:val="28"/>
        </w:rPr>
      </w:pPr>
      <w:r w:rsidRPr="008B1B12">
        <w:rPr>
          <w:b/>
          <w:sz w:val="28"/>
          <w:szCs w:val="28"/>
        </w:rPr>
        <w:t xml:space="preserve">в муниципальную программу </w:t>
      </w:r>
      <w:r w:rsidRPr="008B1B12">
        <w:rPr>
          <w:b/>
          <w:bCs/>
          <w:sz w:val="28"/>
          <w:szCs w:val="28"/>
        </w:rPr>
        <w:t>«</w:t>
      </w:r>
      <w:r w:rsidRPr="008B1B12">
        <w:rPr>
          <w:b/>
          <w:sz w:val="28"/>
          <w:szCs w:val="28"/>
        </w:rPr>
        <w:t>Дети-сироты</w:t>
      </w:r>
      <w:r w:rsidRPr="008B1B12">
        <w:rPr>
          <w:b/>
          <w:bCs/>
          <w:sz w:val="28"/>
          <w:szCs w:val="28"/>
        </w:rPr>
        <w:t>»</w:t>
      </w:r>
      <w:r w:rsidRPr="008B1B12">
        <w:rPr>
          <w:b/>
          <w:sz w:val="28"/>
          <w:szCs w:val="28"/>
        </w:rPr>
        <w:t xml:space="preserve"> на 2014-2020 годы</w:t>
      </w:r>
    </w:p>
    <w:p w:rsidR="008B1B12" w:rsidRPr="008B1B12" w:rsidRDefault="00175CE3" w:rsidP="008B1B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- </w:t>
      </w:r>
      <w:r w:rsidR="008B1B12" w:rsidRPr="008B1B12">
        <w:rPr>
          <w:sz w:val="28"/>
          <w:szCs w:val="28"/>
        </w:rPr>
        <w:t>программа)</w:t>
      </w:r>
    </w:p>
    <w:p w:rsidR="008B1B12" w:rsidRPr="008B1B12" w:rsidRDefault="008B1B12" w:rsidP="008B1B12"/>
    <w:p w:rsidR="008B1B12" w:rsidRPr="008B1B12" w:rsidRDefault="008B1B12" w:rsidP="008B1B1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1B12">
        <w:rPr>
          <w:sz w:val="28"/>
          <w:szCs w:val="28"/>
        </w:rPr>
        <w:tab/>
        <w:t xml:space="preserve">Внести в программу следующие изменения: </w:t>
      </w:r>
    </w:p>
    <w:p w:rsidR="008B1B12" w:rsidRPr="008B1B12" w:rsidRDefault="008B1B12" w:rsidP="008B1B12">
      <w:pPr>
        <w:autoSpaceDE w:val="0"/>
        <w:autoSpaceDN w:val="0"/>
        <w:adjustRightInd w:val="0"/>
        <w:ind w:right="-2" w:firstLine="708"/>
        <w:jc w:val="both"/>
        <w:rPr>
          <w:rFonts w:eastAsia="Calibri"/>
          <w:sz w:val="28"/>
          <w:szCs w:val="28"/>
        </w:rPr>
      </w:pPr>
      <w:r w:rsidRPr="008B1B12">
        <w:rPr>
          <w:sz w:val="28"/>
          <w:szCs w:val="28"/>
        </w:rPr>
        <w:t>1. В паспорте программы в строке «Объемы и источники финансирования программы (всего)»</w:t>
      </w:r>
      <w:r w:rsidRPr="008B1B12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слова «1 028 411,5</w:t>
      </w:r>
      <w:r w:rsidRPr="008B1B12">
        <w:rPr>
          <w:sz w:val="28"/>
          <w:szCs w:val="28"/>
        </w:rPr>
        <w:t xml:space="preserve">  </w:t>
      </w:r>
      <w:proofErr w:type="spellStart"/>
      <w:r w:rsidRPr="008B1B12">
        <w:rPr>
          <w:rFonts w:eastAsia="Calibri"/>
          <w:sz w:val="28"/>
          <w:szCs w:val="28"/>
        </w:rPr>
        <w:t>тыс</w:t>
      </w:r>
      <w:proofErr w:type="gramStart"/>
      <w:r w:rsidRPr="008B1B12">
        <w:rPr>
          <w:rFonts w:eastAsia="Calibri"/>
          <w:sz w:val="28"/>
          <w:szCs w:val="28"/>
        </w:rPr>
        <w:t>.р</w:t>
      </w:r>
      <w:proofErr w:type="gramEnd"/>
      <w:r w:rsidRPr="008B1B12">
        <w:rPr>
          <w:rFonts w:eastAsia="Calibri"/>
          <w:sz w:val="28"/>
          <w:szCs w:val="28"/>
        </w:rPr>
        <w:t>ублей</w:t>
      </w:r>
      <w:proofErr w:type="spellEnd"/>
      <w:r w:rsidRPr="008B1B12">
        <w:rPr>
          <w:sz w:val="28"/>
          <w:szCs w:val="28"/>
        </w:rPr>
        <w:t xml:space="preserve">» заменить словами «986 107,4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rFonts w:eastAsia="Calibri"/>
          <w:sz w:val="28"/>
          <w:szCs w:val="28"/>
        </w:rPr>
        <w:t xml:space="preserve">». </w:t>
      </w:r>
    </w:p>
    <w:p w:rsidR="008B1B12" w:rsidRPr="008B1B12" w:rsidRDefault="008B1B12" w:rsidP="008B1B12">
      <w:pPr>
        <w:autoSpaceDE w:val="0"/>
        <w:autoSpaceDN w:val="0"/>
        <w:adjustRightInd w:val="0"/>
        <w:ind w:right="-2"/>
        <w:jc w:val="both"/>
        <w:rPr>
          <w:rFonts w:eastAsia="Calibri"/>
          <w:sz w:val="28"/>
          <w:szCs w:val="28"/>
        </w:rPr>
      </w:pPr>
      <w:r w:rsidRPr="008B1B12">
        <w:rPr>
          <w:rFonts w:eastAsia="Calibri"/>
          <w:sz w:val="28"/>
          <w:szCs w:val="28"/>
        </w:rPr>
        <w:tab/>
        <w:t xml:space="preserve">2. В </w:t>
      </w:r>
      <w:proofErr w:type="gramStart"/>
      <w:r w:rsidRPr="008B1B12">
        <w:rPr>
          <w:rFonts w:eastAsia="Calibri"/>
          <w:sz w:val="28"/>
          <w:szCs w:val="28"/>
        </w:rPr>
        <w:t>р</w:t>
      </w:r>
      <w:r w:rsidRPr="008B1B12">
        <w:rPr>
          <w:sz w:val="28"/>
          <w:szCs w:val="28"/>
        </w:rPr>
        <w:t>азделе</w:t>
      </w:r>
      <w:proofErr w:type="gramEnd"/>
      <w:r w:rsidRPr="008B1B12">
        <w:rPr>
          <w:sz w:val="28"/>
          <w:szCs w:val="28"/>
        </w:rPr>
        <w:t xml:space="preserve"> 4 «Обоснование ресурсного обеспечения муниципальной программы»:</w:t>
      </w:r>
      <w:r w:rsidRPr="008B1B12">
        <w:rPr>
          <w:rFonts w:eastAsia="Calibri"/>
          <w:sz w:val="28"/>
          <w:szCs w:val="28"/>
        </w:rPr>
        <w:t xml:space="preserve"> </w:t>
      </w:r>
    </w:p>
    <w:p w:rsidR="008B1B12" w:rsidRPr="008B1B12" w:rsidRDefault="008B1B12" w:rsidP="008B1B12">
      <w:pPr>
        <w:autoSpaceDE w:val="0"/>
        <w:autoSpaceDN w:val="0"/>
        <w:adjustRightInd w:val="0"/>
        <w:ind w:right="-2"/>
        <w:jc w:val="both"/>
        <w:outlineLvl w:val="0"/>
        <w:rPr>
          <w:rFonts w:eastAsia="Calibri"/>
          <w:sz w:val="28"/>
          <w:szCs w:val="28"/>
        </w:rPr>
      </w:pPr>
      <w:r w:rsidRPr="008B1B12">
        <w:rPr>
          <w:rFonts w:eastAsia="Calibri"/>
          <w:sz w:val="28"/>
          <w:szCs w:val="28"/>
        </w:rPr>
        <w:tab/>
        <w:t xml:space="preserve">2.1. Слова </w:t>
      </w:r>
      <w:r w:rsidRPr="008B1B12">
        <w:rPr>
          <w:sz w:val="28"/>
          <w:szCs w:val="28"/>
        </w:rPr>
        <w:t xml:space="preserve">«1 028 411,5 </w:t>
      </w:r>
      <w:proofErr w:type="spellStart"/>
      <w:r w:rsidRPr="008B1B12">
        <w:rPr>
          <w:sz w:val="28"/>
          <w:szCs w:val="28"/>
        </w:rPr>
        <w:t>тыс</w:t>
      </w:r>
      <w:proofErr w:type="gramStart"/>
      <w:r w:rsidRPr="008B1B12">
        <w:rPr>
          <w:sz w:val="28"/>
          <w:szCs w:val="28"/>
        </w:rPr>
        <w:t>.р</w:t>
      </w:r>
      <w:proofErr w:type="gramEnd"/>
      <w:r w:rsidRPr="008B1B12">
        <w:rPr>
          <w:sz w:val="28"/>
          <w:szCs w:val="28"/>
        </w:rPr>
        <w:t>ублей</w:t>
      </w:r>
      <w:proofErr w:type="spellEnd"/>
      <w:r w:rsidRPr="008B1B12">
        <w:rPr>
          <w:sz w:val="28"/>
          <w:szCs w:val="28"/>
        </w:rPr>
        <w:t xml:space="preserve">» заменить словами «986 107,4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rFonts w:eastAsia="Calibri"/>
          <w:sz w:val="28"/>
          <w:szCs w:val="28"/>
        </w:rPr>
        <w:t xml:space="preserve">», слова </w:t>
      </w:r>
      <w:r w:rsidRPr="008B1B12">
        <w:rPr>
          <w:sz w:val="28"/>
          <w:szCs w:val="28"/>
        </w:rPr>
        <w:t>«</w:t>
      </w:r>
      <w:r w:rsidRPr="008B1B12">
        <w:rPr>
          <w:rFonts w:eastAsia="Calibri"/>
          <w:sz w:val="28"/>
          <w:szCs w:val="28"/>
        </w:rPr>
        <w:t>12 671,8</w:t>
      </w:r>
      <w:r w:rsidRPr="008B1B12">
        <w:rPr>
          <w:sz w:val="28"/>
          <w:szCs w:val="28"/>
        </w:rPr>
        <w:t xml:space="preserve">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sz w:val="28"/>
          <w:szCs w:val="28"/>
        </w:rPr>
        <w:t>» заменить словами</w:t>
      </w:r>
      <w:r w:rsidRPr="008B1B12">
        <w:rPr>
          <w:rFonts w:eastAsia="Calibri"/>
          <w:sz w:val="28"/>
          <w:szCs w:val="28"/>
        </w:rPr>
        <w:t xml:space="preserve"> «11 523,7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rFonts w:eastAsia="Calibri"/>
          <w:sz w:val="28"/>
          <w:szCs w:val="28"/>
        </w:rPr>
        <w:t xml:space="preserve">», слова </w:t>
      </w:r>
      <w:r w:rsidRPr="008B1B12">
        <w:rPr>
          <w:sz w:val="28"/>
          <w:szCs w:val="28"/>
        </w:rPr>
        <w:t>«</w:t>
      </w:r>
      <w:r w:rsidRPr="008B1B12">
        <w:rPr>
          <w:rFonts w:eastAsia="Calibri"/>
          <w:sz w:val="28"/>
          <w:szCs w:val="28"/>
        </w:rPr>
        <w:t>1 010 220,2</w:t>
      </w:r>
      <w:r w:rsidRPr="008B1B12">
        <w:rPr>
          <w:sz w:val="28"/>
          <w:szCs w:val="28"/>
        </w:rPr>
        <w:t xml:space="preserve">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sz w:val="28"/>
          <w:szCs w:val="28"/>
        </w:rPr>
        <w:t xml:space="preserve">» заменить словами «969 146,6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sz w:val="28"/>
          <w:szCs w:val="28"/>
        </w:rPr>
        <w:t>», с</w:t>
      </w:r>
      <w:r w:rsidRPr="008B1B12">
        <w:rPr>
          <w:rFonts w:eastAsia="Calibri"/>
          <w:sz w:val="28"/>
          <w:szCs w:val="28"/>
        </w:rPr>
        <w:t xml:space="preserve">лова </w:t>
      </w:r>
      <w:r w:rsidRPr="008B1B12">
        <w:rPr>
          <w:sz w:val="28"/>
          <w:szCs w:val="28"/>
        </w:rPr>
        <w:t xml:space="preserve">«5 519,5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sz w:val="28"/>
          <w:szCs w:val="28"/>
        </w:rPr>
        <w:t xml:space="preserve">» заменить словами «5 437,1 </w:t>
      </w:r>
      <w:proofErr w:type="spellStart"/>
      <w:r w:rsidRPr="008B1B12">
        <w:rPr>
          <w:sz w:val="28"/>
          <w:szCs w:val="28"/>
        </w:rPr>
        <w:t>тыс.рублей</w:t>
      </w:r>
      <w:proofErr w:type="spellEnd"/>
      <w:r w:rsidRPr="008B1B12">
        <w:rPr>
          <w:rFonts w:eastAsia="Calibri"/>
          <w:sz w:val="28"/>
          <w:szCs w:val="28"/>
        </w:rPr>
        <w:t xml:space="preserve">». </w:t>
      </w:r>
    </w:p>
    <w:p w:rsidR="008B1B12" w:rsidRPr="008B1B12" w:rsidRDefault="008B1B12" w:rsidP="008B1B12">
      <w:pPr>
        <w:autoSpaceDE w:val="0"/>
        <w:autoSpaceDN w:val="0"/>
        <w:adjustRightInd w:val="0"/>
        <w:ind w:left="709"/>
        <w:jc w:val="both"/>
        <w:rPr>
          <w:rFonts w:eastAsia="Calibri"/>
          <w:sz w:val="28"/>
          <w:szCs w:val="28"/>
        </w:rPr>
      </w:pPr>
      <w:r w:rsidRPr="008B1B12">
        <w:rPr>
          <w:rFonts w:eastAsia="Calibri"/>
          <w:sz w:val="28"/>
          <w:szCs w:val="28"/>
        </w:rPr>
        <w:t>2.2. Таблицу</w:t>
      </w:r>
      <w:r w:rsidR="00175CE3">
        <w:rPr>
          <w:rFonts w:eastAsia="Calibri"/>
          <w:sz w:val="28"/>
          <w:szCs w:val="28"/>
        </w:rPr>
        <w:t xml:space="preserve"> изложить в следующей редакции:</w:t>
      </w:r>
    </w:p>
    <w:p w:rsidR="008B1B12" w:rsidRPr="008B1B12" w:rsidRDefault="008B1B12" w:rsidP="008B1B12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8B1B12">
        <w:rPr>
          <w:rFonts w:eastAsia="Calibri"/>
          <w:sz w:val="28"/>
          <w:szCs w:val="28"/>
        </w:rPr>
        <w:t>«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1134"/>
        <w:gridCol w:w="1133"/>
        <w:gridCol w:w="1134"/>
        <w:gridCol w:w="1135"/>
        <w:gridCol w:w="1135"/>
        <w:gridCol w:w="1135"/>
        <w:gridCol w:w="1132"/>
      </w:tblGrid>
      <w:tr w:rsidR="008B1B12" w:rsidRPr="008B1B12" w:rsidTr="00CD3B05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ind w:right="-108" w:hanging="108"/>
              <w:jc w:val="center"/>
            </w:pPr>
            <w:r w:rsidRPr="008B1B12">
              <w:t>Источники</w:t>
            </w:r>
          </w:p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финансирования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ind w:right="-108" w:hanging="108"/>
              <w:jc w:val="center"/>
            </w:pPr>
            <w:r w:rsidRPr="008B1B12">
              <w:t xml:space="preserve">Финансовые затраты на реализацию мероприятий программы, </w:t>
            </w:r>
          </w:p>
          <w:p w:rsidR="008B1B12" w:rsidRPr="008B1B12" w:rsidRDefault="008B1B12" w:rsidP="008B1B12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Arial" w:hAnsi="Arial" w:cs="Arial"/>
              </w:rPr>
            </w:pPr>
            <w:r w:rsidRPr="008B1B12">
              <w:t>тыс. руб.</w:t>
            </w:r>
          </w:p>
        </w:tc>
      </w:tr>
      <w:tr w:rsidR="008B1B12" w:rsidRPr="008B1B12" w:rsidTr="00CD3B05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</w:p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Всего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Arial" w:hAnsi="Arial" w:cs="Arial"/>
              </w:rPr>
            </w:pPr>
            <w:r w:rsidRPr="008B1B12">
              <w:t>в том числе</w:t>
            </w:r>
          </w:p>
        </w:tc>
      </w:tr>
      <w:tr w:rsidR="008B1B12" w:rsidRPr="008B1B12" w:rsidTr="00CD3B05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2014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2016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2017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2018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2019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autoSpaceDE w:val="0"/>
              <w:autoSpaceDN w:val="0"/>
              <w:adjustRightInd w:val="0"/>
              <w:jc w:val="center"/>
              <w:outlineLvl w:val="1"/>
            </w:pPr>
            <w:r w:rsidRPr="008B1B12">
              <w:t>2020 г.</w:t>
            </w:r>
          </w:p>
        </w:tc>
      </w:tr>
      <w:tr w:rsidR="008B1B12" w:rsidRPr="008B1B12" w:rsidTr="00CD3B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rPr>
                <w:bCs/>
              </w:rPr>
            </w:pPr>
            <w:r w:rsidRPr="008B1B12"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  <w:rPr>
                <w:bCs/>
              </w:rPr>
            </w:pPr>
            <w:r w:rsidRPr="008B1B12">
              <w:rPr>
                <w:bCs/>
              </w:rPr>
              <w:t>11 523,7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1 187,9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1 651,5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2 171,9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2 366,4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1 382,0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1 382,0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1 382,0</w:t>
            </w:r>
          </w:p>
        </w:tc>
      </w:tr>
      <w:tr w:rsidR="008B1B12" w:rsidRPr="008B1B12" w:rsidTr="00CD3B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r w:rsidRPr="008B1B12"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  <w:rPr>
                <w:bCs/>
              </w:rPr>
            </w:pPr>
            <w:r w:rsidRPr="008B1B12">
              <w:rPr>
                <w:bCs/>
              </w:rPr>
              <w:t>969 146,6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148 251,8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114 505,4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157 619,9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169 877,9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126 297,2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126 297,2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126 297,2</w:t>
            </w:r>
          </w:p>
        </w:tc>
      </w:tr>
      <w:tr w:rsidR="008B1B12" w:rsidRPr="008B1B12" w:rsidTr="00CD3B0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r w:rsidRPr="008B1B12">
              <w:t>Бюджет города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  <w:rPr>
                <w:bCs/>
              </w:rPr>
            </w:pPr>
            <w:r w:rsidRPr="008B1B12">
              <w:rPr>
                <w:bCs/>
              </w:rPr>
              <w:t>5 437,1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1 369,5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947,6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300,0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840,0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jc w:val="center"/>
            </w:pPr>
            <w:r w:rsidRPr="008B1B12">
              <w:t>840,0</w:t>
            </w:r>
          </w:p>
        </w:tc>
      </w:tr>
      <w:tr w:rsidR="008B1B12" w:rsidRPr="008B1B12" w:rsidTr="00CD3B05">
        <w:trPr>
          <w:trHeight w:val="3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B12" w:rsidRPr="008B1B12" w:rsidRDefault="008B1B12" w:rsidP="008B1B12">
            <w:pPr>
              <w:rPr>
                <w:bCs/>
              </w:rPr>
            </w:pPr>
            <w:r w:rsidRPr="008B1B12">
              <w:rPr>
                <w:b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  <w:rPr>
                <w:bCs/>
              </w:rPr>
            </w:pPr>
            <w:r w:rsidRPr="008B1B12">
              <w:rPr>
                <w:bCs/>
              </w:rPr>
              <w:t>986 107,4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  <w:rPr>
                <w:bCs/>
              </w:rPr>
            </w:pPr>
            <w:r w:rsidRPr="008B1B12">
              <w:rPr>
                <w:bCs/>
              </w:rPr>
              <w:t>150 809,2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117 104,5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160 091,8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172 544,3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128 519,2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128 519,2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B12" w:rsidRPr="008B1B12" w:rsidRDefault="008B1B12" w:rsidP="008B1B12">
            <w:pPr>
              <w:jc w:val="center"/>
            </w:pPr>
            <w:r w:rsidRPr="008B1B12">
              <w:rPr>
                <w:bCs/>
              </w:rPr>
              <w:t>128 519,2</w:t>
            </w:r>
          </w:p>
        </w:tc>
      </w:tr>
    </w:tbl>
    <w:p w:rsidR="008B1B12" w:rsidRPr="008B1B12" w:rsidRDefault="008B1B12" w:rsidP="008B1B12">
      <w:pPr>
        <w:autoSpaceDE w:val="0"/>
        <w:autoSpaceDN w:val="0"/>
        <w:adjustRightInd w:val="0"/>
        <w:ind w:left="-426"/>
        <w:jc w:val="right"/>
        <w:rPr>
          <w:sz w:val="28"/>
          <w:szCs w:val="28"/>
        </w:rPr>
      </w:pPr>
      <w:r w:rsidRPr="008B1B12">
        <w:rPr>
          <w:sz w:val="28"/>
          <w:szCs w:val="28"/>
        </w:rPr>
        <w:t>»</w:t>
      </w:r>
    </w:p>
    <w:p w:rsidR="008B1B12" w:rsidRPr="008B1B12" w:rsidRDefault="008B1B12" w:rsidP="008B1B12">
      <w:pPr>
        <w:ind w:firstLine="708"/>
        <w:jc w:val="both"/>
        <w:rPr>
          <w:sz w:val="28"/>
          <w:szCs w:val="28"/>
        </w:rPr>
      </w:pPr>
      <w:r w:rsidRPr="008B1B12">
        <w:rPr>
          <w:sz w:val="28"/>
          <w:szCs w:val="28"/>
        </w:rPr>
        <w:t>3. Приложение 2 к программе изложить в редакции согласно таблице</w:t>
      </w:r>
      <w:bookmarkStart w:id="1" w:name="Par260"/>
      <w:bookmarkEnd w:id="1"/>
      <w:r w:rsidRPr="008B1B12">
        <w:rPr>
          <w:sz w:val="28"/>
          <w:szCs w:val="28"/>
        </w:rPr>
        <w:t>:</w:t>
      </w:r>
    </w:p>
    <w:p w:rsidR="008B1B12" w:rsidRPr="008B1B12" w:rsidRDefault="008B1B12" w:rsidP="008B1B12">
      <w:pPr>
        <w:ind w:firstLine="708"/>
        <w:jc w:val="both"/>
        <w:rPr>
          <w:sz w:val="28"/>
          <w:szCs w:val="28"/>
        </w:rPr>
        <w:sectPr w:rsidR="008B1B12" w:rsidRPr="008B1B12" w:rsidSect="00A735F5">
          <w:headerReference w:type="default" r:id="rId9"/>
          <w:head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8B1B12" w:rsidRPr="008B1B12" w:rsidRDefault="008B1B12" w:rsidP="008B1B12">
      <w:pPr>
        <w:ind w:firstLine="708"/>
        <w:jc w:val="right"/>
        <w:rPr>
          <w:sz w:val="28"/>
          <w:szCs w:val="28"/>
        </w:rPr>
      </w:pPr>
      <w:r w:rsidRPr="008B1B12">
        <w:rPr>
          <w:sz w:val="28"/>
          <w:szCs w:val="28"/>
        </w:rPr>
        <w:lastRenderedPageBreak/>
        <w:t>Таблица</w:t>
      </w:r>
    </w:p>
    <w:p w:rsidR="008B1B12" w:rsidRPr="008B1B12" w:rsidRDefault="008B1B12" w:rsidP="008B1B12">
      <w:pPr>
        <w:ind w:firstLine="708"/>
        <w:jc w:val="center"/>
        <w:rPr>
          <w:sz w:val="28"/>
          <w:szCs w:val="28"/>
        </w:rPr>
      </w:pPr>
      <w:r w:rsidRPr="008B1B12">
        <w:rPr>
          <w:sz w:val="28"/>
          <w:szCs w:val="28"/>
        </w:rPr>
        <w:t>«Перечень программных мероприятий</w:t>
      </w:r>
    </w:p>
    <w:p w:rsidR="008B1B12" w:rsidRPr="008B1B12" w:rsidRDefault="008B1B12" w:rsidP="008B1B12">
      <w:pPr>
        <w:ind w:firstLine="708"/>
        <w:jc w:val="center"/>
        <w:rPr>
          <w:sz w:val="28"/>
          <w:szCs w:val="28"/>
        </w:rPr>
      </w:pPr>
    </w:p>
    <w:p w:rsidR="008B1B12" w:rsidRPr="008B1B12" w:rsidRDefault="008B1B12" w:rsidP="008B1B12">
      <w:pPr>
        <w:ind w:firstLine="708"/>
        <w:jc w:val="both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47"/>
        <w:gridCol w:w="1422"/>
        <w:gridCol w:w="1301"/>
        <w:gridCol w:w="1418"/>
        <w:gridCol w:w="992"/>
        <w:gridCol w:w="949"/>
        <w:gridCol w:w="929"/>
        <w:gridCol w:w="929"/>
        <w:gridCol w:w="28"/>
        <w:gridCol w:w="992"/>
        <w:gridCol w:w="992"/>
        <w:gridCol w:w="993"/>
        <w:gridCol w:w="992"/>
      </w:tblGrid>
      <w:tr w:rsidR="008B1B12" w:rsidRPr="008B1B12" w:rsidTr="00CD3B05">
        <w:trPr>
          <w:trHeight w:val="541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8B1B12">
              <w:rPr>
                <w:rFonts w:eastAsia="Calibri"/>
                <w:sz w:val="16"/>
                <w:szCs w:val="16"/>
                <w:lang w:eastAsia="en-US"/>
              </w:rPr>
              <w:t>п</w:t>
            </w:r>
            <w:proofErr w:type="gramEnd"/>
            <w:r w:rsidRPr="008B1B12">
              <w:rPr>
                <w:rFonts w:eastAsia="Calibri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Мероприятия  программы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Исполнители программы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Источники финансирования</w:t>
            </w:r>
          </w:p>
        </w:tc>
        <w:tc>
          <w:tcPr>
            <w:tcW w:w="7796" w:type="dxa"/>
            <w:gridSpan w:val="9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Финансовые затраты на реализацию                 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8B1B12" w:rsidRPr="008B1B12" w:rsidTr="00CD3B05">
        <w:trPr>
          <w:trHeight w:val="300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6804" w:type="dxa"/>
            <w:gridSpan w:val="8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 том числе</w:t>
            </w:r>
          </w:p>
        </w:tc>
      </w:tr>
      <w:tr w:rsidR="008B1B12" w:rsidRPr="008B1B12" w:rsidTr="00CD3B05">
        <w:trPr>
          <w:trHeight w:val="300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2014 год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2015 год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2016 год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2017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2018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2020 год</w:t>
            </w:r>
          </w:p>
        </w:tc>
      </w:tr>
      <w:tr w:rsidR="008B1B12" w:rsidRPr="008B1B12" w:rsidTr="00CD3B05">
        <w:trPr>
          <w:trHeight w:val="300"/>
        </w:trPr>
        <w:tc>
          <w:tcPr>
            <w:tcW w:w="56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947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01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</w:t>
            </w:r>
          </w:p>
        </w:tc>
      </w:tr>
      <w:tr w:rsidR="008B1B12" w:rsidRPr="008B1B12" w:rsidTr="00CD3B05">
        <w:trPr>
          <w:trHeight w:val="300"/>
        </w:trPr>
        <w:tc>
          <w:tcPr>
            <w:tcW w:w="15452" w:type="dxa"/>
            <w:gridSpan w:val="14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Цель: Обеспечение доступности и реализация в полном объеме социальных гарантий для отдельных категорий граждан, проживающих в городе Ханты-Мансийске</w:t>
            </w:r>
          </w:p>
        </w:tc>
      </w:tr>
      <w:tr w:rsidR="008B1B12" w:rsidRPr="008B1B12" w:rsidTr="00CD3B05">
        <w:trPr>
          <w:trHeight w:val="437"/>
        </w:trPr>
        <w:tc>
          <w:tcPr>
            <w:tcW w:w="15452" w:type="dxa"/>
            <w:gridSpan w:val="14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Задача</w:t>
            </w:r>
            <w:proofErr w:type="gramStart"/>
            <w:r w:rsidRPr="008B1B1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1</w:t>
            </w:r>
            <w:proofErr w:type="gramEnd"/>
            <w:r w:rsidRPr="008B1B1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. Качественное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граждан, проживающим в городе Ханты-Мансийске</w:t>
            </w:r>
          </w:p>
        </w:tc>
      </w:tr>
      <w:tr w:rsidR="008B1B12" w:rsidRPr="008B1B12" w:rsidTr="00CD3B05">
        <w:trPr>
          <w:trHeight w:val="430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Социальная поддержка семей с детьми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 по мероприятию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3 710,00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590,00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</w:tr>
      <w:tr w:rsidR="008B1B12" w:rsidRPr="008B1B12" w:rsidTr="00CD3B05">
        <w:trPr>
          <w:trHeight w:val="282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города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3 710,00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590,00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</w:tr>
      <w:tr w:rsidR="008B1B12" w:rsidRPr="008B1B12" w:rsidTr="00CD3B05">
        <w:trPr>
          <w:trHeight w:val="397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 оставшихся без родительского попечения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 по мероприятию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807 169,60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124 007,20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90 724,40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136 622,70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149 075,20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102 246,70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102 246,70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102 246,70</w:t>
            </w:r>
          </w:p>
        </w:tc>
      </w:tr>
      <w:tr w:rsidR="008B1B12" w:rsidRPr="008B1B12" w:rsidTr="00CD3B05">
        <w:trPr>
          <w:trHeight w:val="418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11 523,70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1 187,90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1 651,50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2 171,90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2 366,40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</w:tr>
      <w:tr w:rsidR="008B1B12" w:rsidRPr="008B1B12" w:rsidTr="00CD3B05">
        <w:trPr>
          <w:trHeight w:val="549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795 645,90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122 819,30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89 072,90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134 450,80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146 708,80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</w:tr>
      <w:tr w:rsidR="008B1B12" w:rsidRPr="008B1B12" w:rsidTr="00CD3B05">
        <w:trPr>
          <w:trHeight w:val="334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1.2.1.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11 523,70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1 187,90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1 651,50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2 171,90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2 366,40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</w:tr>
      <w:tr w:rsidR="008B1B12" w:rsidRPr="008B1B12" w:rsidTr="00CD3B05">
        <w:trPr>
          <w:trHeight w:val="410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11 523,70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1 187,90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1 651,50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2 171,90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2 366,40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</w:tr>
      <w:tr w:rsidR="008B1B12" w:rsidRPr="008B1B12" w:rsidTr="00CD3B05">
        <w:trPr>
          <w:trHeight w:val="334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1.2.2.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Предоставление дополнительных  мер социальной поддержки детей-сирот и детей, оставшихся без попечения родителей, а также лиц из числа детей-сирот и детей, оставшихся без попечения родителей, усыновителей, приемных родителей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793 187,90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122 788,90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88 925,30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134 111,20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146 369,20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</w:tr>
      <w:tr w:rsidR="008B1B12" w:rsidRPr="008B1B12" w:rsidTr="00CD3B05">
        <w:trPr>
          <w:trHeight w:val="414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792 055,10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121 656,10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88 925,30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134 111,20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146 369,20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100 331,10</w:t>
            </w:r>
          </w:p>
        </w:tc>
      </w:tr>
      <w:tr w:rsidR="008B1B12" w:rsidRPr="008B1B12" w:rsidTr="00CD3B05">
        <w:trPr>
          <w:trHeight w:val="1391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Департамент городского хозяйства</w:t>
            </w:r>
          </w:p>
        </w:tc>
        <w:tc>
          <w:tcPr>
            <w:tcW w:w="1301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Муниципальное казенное учреждение "Служба муниципального заказа в ЖКХ"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1 132,80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1 132,80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</w:tr>
      <w:tr w:rsidR="008B1B12" w:rsidRPr="008B1B12" w:rsidTr="00CD3B05">
        <w:trPr>
          <w:trHeight w:val="250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1.2.3.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 xml:space="preserve">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</w:t>
            </w:r>
            <w:r w:rsidRPr="008B1B12">
              <w:rPr>
                <w:rFonts w:eastAsia="Calibri"/>
                <w:sz w:val="16"/>
                <w:szCs w:val="16"/>
                <w:lang w:eastAsia="en-US"/>
              </w:rPr>
              <w:lastRenderedPageBreak/>
              <w:t>родителей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lastRenderedPageBreak/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2 458,00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30,40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147,60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339,60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339,60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</w:tr>
      <w:tr w:rsidR="008B1B12" w:rsidRPr="008B1B12" w:rsidTr="00CD3B05">
        <w:trPr>
          <w:trHeight w:val="552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2 458,00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30,40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147,60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339,60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339,60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533,60</w:t>
            </w:r>
          </w:p>
        </w:tc>
      </w:tr>
      <w:tr w:rsidR="008B1B12" w:rsidRPr="008B1B12" w:rsidTr="00CD3B05">
        <w:trPr>
          <w:trHeight w:val="427"/>
        </w:trPr>
        <w:tc>
          <w:tcPr>
            <w:tcW w:w="6238" w:type="dxa"/>
            <w:gridSpan w:val="4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lastRenderedPageBreak/>
              <w:t>Итого по задаче 1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810 879,60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124 597,20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90 724,40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136 922,70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149 375,20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103 086,70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103 086,70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103 086,70</w:t>
            </w:r>
          </w:p>
        </w:tc>
      </w:tr>
      <w:tr w:rsidR="008B1B12" w:rsidRPr="008B1B12" w:rsidTr="00CD3B05">
        <w:trPr>
          <w:trHeight w:val="405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11 523,70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1 187,90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1 651,50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2 171,90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2 366,40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</w:tr>
      <w:tr w:rsidR="008B1B12" w:rsidRPr="008B1B12" w:rsidTr="00CD3B05">
        <w:trPr>
          <w:trHeight w:val="553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795 645,90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122 819,30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89 072,90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134 450,80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146 708,80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100 864,70</w:t>
            </w:r>
          </w:p>
        </w:tc>
      </w:tr>
      <w:tr w:rsidR="008B1B12" w:rsidRPr="008B1B12" w:rsidTr="00CD3B05">
        <w:trPr>
          <w:trHeight w:val="42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города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3 710,00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590,00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57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</w:tr>
      <w:tr w:rsidR="008B1B12" w:rsidRPr="008B1B12" w:rsidTr="00CD3B05">
        <w:trPr>
          <w:trHeight w:val="600"/>
        </w:trPr>
        <w:tc>
          <w:tcPr>
            <w:tcW w:w="15452" w:type="dxa"/>
            <w:gridSpan w:val="14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Задача 2. Создание условий для реализации переданных государственных полномочий в сфере опеки и попечительства</w:t>
            </w:r>
          </w:p>
        </w:tc>
      </w:tr>
      <w:tr w:rsidR="008B1B12" w:rsidRPr="008B1B12" w:rsidTr="00CD3B05">
        <w:trPr>
          <w:trHeight w:val="414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Организация деятельности по опеке и попечительству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 по мероприятию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175 227,80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26 212,00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26 380,10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</w:tr>
      <w:tr w:rsidR="008B1B12" w:rsidRPr="008B1B12" w:rsidTr="00CD3B05">
        <w:trPr>
          <w:trHeight w:val="430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города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1 727,10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779,50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947,60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</w:tr>
      <w:tr w:rsidR="008B1B12" w:rsidRPr="008B1B12" w:rsidTr="00CD3B05">
        <w:trPr>
          <w:trHeight w:val="526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173 500,70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</w:tr>
      <w:tr w:rsidR="008B1B12" w:rsidRPr="008B1B12" w:rsidTr="00CD3B05">
        <w:trPr>
          <w:trHeight w:val="406"/>
        </w:trPr>
        <w:tc>
          <w:tcPr>
            <w:tcW w:w="568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2.2.</w:t>
            </w:r>
          </w:p>
        </w:tc>
        <w:tc>
          <w:tcPr>
            <w:tcW w:w="2947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 xml:space="preserve">Осуществление </w:t>
            </w:r>
            <w:proofErr w:type="gramStart"/>
            <w:r w:rsidRPr="008B1B12">
              <w:rPr>
                <w:rFonts w:eastAsia="Calibri"/>
                <w:sz w:val="16"/>
                <w:szCs w:val="16"/>
                <w:lang w:eastAsia="en-US"/>
              </w:rPr>
              <w:t>контроля за</w:t>
            </w:r>
            <w:proofErr w:type="gramEnd"/>
            <w:r w:rsidRPr="008B1B12">
              <w:rPr>
                <w:rFonts w:eastAsia="Calibri"/>
                <w:sz w:val="16"/>
                <w:szCs w:val="16"/>
                <w:lang w:eastAsia="en-US"/>
              </w:rPr>
              <w:t xml:space="preserve"> деятельностью организаций, исполняющих переданные  в установленном законном порядке полномочия органа опеки и попечительства</w:t>
            </w:r>
          </w:p>
        </w:tc>
        <w:tc>
          <w:tcPr>
            <w:tcW w:w="1422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301" w:type="dxa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Управление опеки и попечительства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 по мероприятию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</w:tr>
      <w:tr w:rsidR="008B1B12" w:rsidRPr="008B1B12" w:rsidTr="00CD3B05">
        <w:trPr>
          <w:trHeight w:val="553"/>
        </w:trPr>
        <w:tc>
          <w:tcPr>
            <w:tcW w:w="568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947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2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финансирование не предусмотрено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0,00</w:t>
            </w:r>
          </w:p>
        </w:tc>
      </w:tr>
      <w:tr w:rsidR="008B1B12" w:rsidRPr="008B1B12" w:rsidTr="00CD3B05">
        <w:trPr>
          <w:trHeight w:val="300"/>
        </w:trPr>
        <w:tc>
          <w:tcPr>
            <w:tcW w:w="6238" w:type="dxa"/>
            <w:gridSpan w:val="4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Итого по задаче  2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175 227,80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26 212,00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26 380,10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</w:tr>
      <w:tr w:rsidR="008B1B12" w:rsidRPr="008B1B12" w:rsidTr="00CD3B05">
        <w:trPr>
          <w:trHeight w:val="30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города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1 727,10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779,50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947,60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B1B12" w:rsidRPr="008B1B12" w:rsidTr="00CD3B05">
        <w:trPr>
          <w:trHeight w:val="60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173 500,70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23 169,10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25 432,50</w:t>
            </w:r>
          </w:p>
        </w:tc>
      </w:tr>
      <w:tr w:rsidR="008B1B12" w:rsidRPr="008B1B12" w:rsidTr="00CD3B05">
        <w:trPr>
          <w:trHeight w:val="300"/>
        </w:trPr>
        <w:tc>
          <w:tcPr>
            <w:tcW w:w="6238" w:type="dxa"/>
            <w:gridSpan w:val="4"/>
            <w:vMerge w:val="restart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 по программе:</w:t>
            </w: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986 107,40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150 809,20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117 104,50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160 091,80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172 544,30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128 519,20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128 519,20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128 519,20</w:t>
            </w:r>
          </w:p>
        </w:tc>
      </w:tr>
      <w:tr w:rsidR="008B1B12" w:rsidRPr="008B1B12" w:rsidTr="00CD3B05">
        <w:trPr>
          <w:trHeight w:val="60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автономного округа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969 146,60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148 251,80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114 505,40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157 619,90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169 877,90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126 297,20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126 297,20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126 297,20</w:t>
            </w:r>
          </w:p>
        </w:tc>
      </w:tr>
      <w:tr w:rsidR="008B1B12" w:rsidRPr="008B1B12" w:rsidTr="00CD3B05">
        <w:trPr>
          <w:trHeight w:val="35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11 523,70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1 187,90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1 651,50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2 171,90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2 366,40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1 382,00</w:t>
            </w:r>
          </w:p>
        </w:tc>
      </w:tr>
      <w:tr w:rsidR="008B1B12" w:rsidRPr="008B1B12" w:rsidTr="00CD3B05">
        <w:trPr>
          <w:trHeight w:val="300"/>
        </w:trPr>
        <w:tc>
          <w:tcPr>
            <w:tcW w:w="6238" w:type="dxa"/>
            <w:gridSpan w:val="4"/>
            <w:vMerge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бюджет города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5 437,10</w:t>
            </w:r>
          </w:p>
        </w:tc>
        <w:tc>
          <w:tcPr>
            <w:tcW w:w="94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1 369,50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947,60</w:t>
            </w:r>
          </w:p>
        </w:tc>
        <w:tc>
          <w:tcPr>
            <w:tcW w:w="929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1020" w:type="dxa"/>
            <w:gridSpan w:val="2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300,00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3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  <w:tc>
          <w:tcPr>
            <w:tcW w:w="992" w:type="dxa"/>
            <w:shd w:val="clear" w:color="auto" w:fill="auto"/>
            <w:hideMark/>
          </w:tcPr>
          <w:p w:rsidR="008B1B12" w:rsidRPr="008B1B12" w:rsidRDefault="008B1B12" w:rsidP="008B1B12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8B1B12">
              <w:rPr>
                <w:rFonts w:eastAsia="Calibri"/>
                <w:sz w:val="16"/>
                <w:szCs w:val="16"/>
                <w:lang w:eastAsia="en-US"/>
              </w:rPr>
              <w:t>840,00</w:t>
            </w:r>
          </w:p>
        </w:tc>
      </w:tr>
    </w:tbl>
    <w:p w:rsidR="008B1B12" w:rsidRDefault="008B1B12" w:rsidP="008B1B12">
      <w:pPr>
        <w:ind w:firstLine="708"/>
        <w:jc w:val="right"/>
        <w:rPr>
          <w:sz w:val="28"/>
          <w:szCs w:val="28"/>
        </w:rPr>
      </w:pPr>
      <w:r w:rsidRPr="008B1B12">
        <w:rPr>
          <w:sz w:val="28"/>
          <w:szCs w:val="28"/>
        </w:rPr>
        <w:t>»</w:t>
      </w:r>
    </w:p>
    <w:p w:rsidR="008B1B12" w:rsidRDefault="008B1B12" w:rsidP="008B1B12">
      <w:pPr>
        <w:ind w:firstLine="708"/>
        <w:jc w:val="right"/>
        <w:rPr>
          <w:sz w:val="28"/>
          <w:szCs w:val="28"/>
        </w:rPr>
      </w:pPr>
    </w:p>
    <w:p w:rsidR="008B1B12" w:rsidRDefault="008B1B12"/>
    <w:sectPr w:rsidR="008B1B12" w:rsidSect="008B1B1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19F" w:rsidRDefault="00DD619F">
      <w:r>
        <w:separator/>
      </w:r>
    </w:p>
  </w:endnote>
  <w:endnote w:type="continuationSeparator" w:id="0">
    <w:p w:rsidR="00DD619F" w:rsidRDefault="00DD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19F" w:rsidRDefault="00DD619F">
      <w:r>
        <w:separator/>
      </w:r>
    </w:p>
  </w:footnote>
  <w:footnote w:type="continuationSeparator" w:id="0">
    <w:p w:rsidR="00DD619F" w:rsidRDefault="00DD6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0A" w:rsidRDefault="00DD619F" w:rsidP="00F07703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8EE" w:rsidRDefault="00DD619F" w:rsidP="002768E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B4669"/>
    <w:multiLevelType w:val="hybridMultilevel"/>
    <w:tmpl w:val="89481BC8"/>
    <w:lvl w:ilvl="0" w:tplc="1A1C2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2C"/>
    <w:rsid w:val="000E4C33"/>
    <w:rsid w:val="00175CE3"/>
    <w:rsid w:val="002618CB"/>
    <w:rsid w:val="003339E3"/>
    <w:rsid w:val="00337FE3"/>
    <w:rsid w:val="00377AF6"/>
    <w:rsid w:val="00410BC1"/>
    <w:rsid w:val="004E072C"/>
    <w:rsid w:val="005876FB"/>
    <w:rsid w:val="006D71EB"/>
    <w:rsid w:val="008B1B12"/>
    <w:rsid w:val="008C74AF"/>
    <w:rsid w:val="00904AA0"/>
    <w:rsid w:val="00906A18"/>
    <w:rsid w:val="009C0221"/>
    <w:rsid w:val="00A5750B"/>
    <w:rsid w:val="00C915F2"/>
    <w:rsid w:val="00CD1C6E"/>
    <w:rsid w:val="00D96B32"/>
    <w:rsid w:val="00DA20EA"/>
    <w:rsid w:val="00DC17E9"/>
    <w:rsid w:val="00DD619F"/>
    <w:rsid w:val="00EC4357"/>
    <w:rsid w:val="00FA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FE3"/>
    <w:pPr>
      <w:ind w:left="720"/>
      <w:contextualSpacing/>
    </w:pPr>
  </w:style>
  <w:style w:type="paragraph" w:styleId="a4">
    <w:name w:val="header"/>
    <w:basedOn w:val="a"/>
    <w:link w:val="a5"/>
    <w:uiPriority w:val="99"/>
    <w:rsid w:val="008B1B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B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1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8C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915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15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FE3"/>
    <w:pPr>
      <w:ind w:left="720"/>
      <w:contextualSpacing/>
    </w:pPr>
  </w:style>
  <w:style w:type="paragraph" w:styleId="a4">
    <w:name w:val="header"/>
    <w:basedOn w:val="a"/>
    <w:link w:val="a5"/>
    <w:uiPriority w:val="99"/>
    <w:rsid w:val="008B1B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B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61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8C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C915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15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KotovaNV</dc:creator>
  <cp:lastModifiedBy>Юлия В. Федорова</cp:lastModifiedBy>
  <cp:revision>20</cp:revision>
  <cp:lastPrinted>2015-12-18T12:00:00Z</cp:lastPrinted>
  <dcterms:created xsi:type="dcterms:W3CDTF">2015-11-09T09:16:00Z</dcterms:created>
  <dcterms:modified xsi:type="dcterms:W3CDTF">2015-12-18T12:01:00Z</dcterms:modified>
</cp:coreProperties>
</file>